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95" w:rsidRPr="00AF2E95" w:rsidRDefault="00AF2E95">
      <w:pPr>
        <w:rPr>
          <w:sz w:val="36"/>
          <w:szCs w:val="36"/>
        </w:rPr>
      </w:pPr>
      <w:r w:rsidRPr="00AF2E95">
        <w:rPr>
          <w:sz w:val="36"/>
          <w:szCs w:val="36"/>
        </w:rPr>
        <w:t>Roteiro “O Espantalho Vingativo”</w:t>
      </w:r>
    </w:p>
    <w:p w:rsidR="00AF2E95" w:rsidRPr="00AF2E95" w:rsidRDefault="00AF2E95" w:rsidP="00AF2E95">
      <w:pPr>
        <w:rPr>
          <w:rFonts w:ascii="Arial" w:hAnsi="Arial" w:cs="Arial"/>
          <w:sz w:val="36"/>
          <w:szCs w:val="36"/>
        </w:rPr>
      </w:pPr>
      <w:r w:rsidRPr="00AF2E95">
        <w:rPr>
          <w:rFonts w:ascii="Arial" w:hAnsi="Arial" w:cs="Arial"/>
          <w:sz w:val="36"/>
          <w:szCs w:val="36"/>
        </w:rPr>
        <w:t>Integrantes: Felipe Augusto Milton de Souza, Gabriel Bonacelli Soares, Raphael Marchi Baron, Pedro Campos Marin, Felipe Gibin Antunes, Caio Vianna.</w:t>
      </w:r>
    </w:p>
    <w:p w:rsidR="00AF2E95" w:rsidRPr="00E629F3" w:rsidRDefault="00AF2E95" w:rsidP="00AF2E9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 Fazenda-Dia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“Esse é Wesley, um espantalho feito de palha que usava velhas roupas caipira, porem não servia para ser espantalho já que não espantava nenhum corvo”</w:t>
      </w:r>
      <w:r w:rsidR="00107590">
        <w:rPr>
          <w:rFonts w:ascii="Arial" w:hAnsi="Arial" w:cs="Arial"/>
          <w:sz w:val="24"/>
          <w:szCs w:val="24"/>
        </w:rPr>
        <w:t>.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Wesley está sendo </w:t>
      </w:r>
      <w:r w:rsidR="00107590">
        <w:rPr>
          <w:rFonts w:ascii="Arial" w:hAnsi="Arial" w:cs="Arial"/>
          <w:sz w:val="24"/>
          <w:szCs w:val="24"/>
        </w:rPr>
        <w:t>arrastado por Jã.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Jã: “Droga de espantalho, não serve nem para espantar alguns corvinhos, seu lixo!!”</w:t>
      </w:r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Jã joga Wesley ao lado de sua casa.</w:t>
      </w:r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 Fazenda-Noite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“Um dia uma grande tempestade atinge a fazenda, e um raio acerta Wesley dando a ele vida. Então ele decide volt</w:t>
      </w:r>
      <w:r w:rsidR="00EB3192">
        <w:rPr>
          <w:rFonts w:ascii="Arial" w:hAnsi="Arial" w:cs="Arial"/>
          <w:sz w:val="24"/>
          <w:szCs w:val="24"/>
        </w:rPr>
        <w:t>ar a fazenda para se vingar de J</w:t>
      </w:r>
      <w:r>
        <w:rPr>
          <w:rFonts w:ascii="Arial" w:hAnsi="Arial" w:cs="Arial"/>
          <w:sz w:val="24"/>
          <w:szCs w:val="24"/>
        </w:rPr>
        <w:t>ã”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</w:t>
      </w:r>
    </w:p>
    <w:p w:rsidR="00AF2E95" w:rsidRDefault="00AF2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B3192">
        <w:rPr>
          <w:rFonts w:ascii="Arial" w:hAnsi="Arial" w:cs="Arial"/>
          <w:sz w:val="24"/>
          <w:szCs w:val="24"/>
        </w:rPr>
        <w:t>Wesley acha uma foice ao lado de onde</w:t>
      </w:r>
      <w:r w:rsidR="00107590">
        <w:rPr>
          <w:rFonts w:ascii="Arial" w:hAnsi="Arial" w:cs="Arial"/>
          <w:sz w:val="24"/>
          <w:szCs w:val="24"/>
        </w:rPr>
        <w:t xml:space="preserve"> estava e parte para cima de Jã”</w:t>
      </w:r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Wesley corta o peito de Jã e o derruba no chão</w:t>
      </w:r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Wesley:</w:t>
      </w:r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“Nossa, não serve nem para espantar alguns corvinhos”.</w:t>
      </w:r>
    </w:p>
    <w:p w:rsidR="00107590" w:rsidRDefault="00107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“nuvem” de corvos começa a atacar Jã que grita de dor até sua morte.</w:t>
      </w:r>
    </w:p>
    <w:p w:rsidR="00AF2E95" w:rsidRPr="00AF2E95" w:rsidRDefault="00AF2E95">
      <w:pPr>
        <w:rPr>
          <w:rFonts w:ascii="Arial" w:hAnsi="Arial" w:cs="Arial"/>
          <w:sz w:val="24"/>
          <w:szCs w:val="24"/>
        </w:rPr>
      </w:pPr>
    </w:p>
    <w:sectPr w:rsidR="00AF2E95" w:rsidRPr="00AF2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95"/>
    <w:rsid w:val="00107590"/>
    <w:rsid w:val="00AF2E95"/>
    <w:rsid w:val="00EB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2</cp:revision>
  <dcterms:created xsi:type="dcterms:W3CDTF">2016-06-10T11:31:00Z</dcterms:created>
  <dcterms:modified xsi:type="dcterms:W3CDTF">2016-06-10T13:13:00Z</dcterms:modified>
</cp:coreProperties>
</file>